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33D8" w:rsidRDefault="00B97749" w:rsidP="00B97749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下载安装“钉钉”电脑客户端，注册登录（直接百度搜索钉钉官网进行下载安装）</w:t>
      </w:r>
      <w:r w:rsidR="00AE70D1">
        <w:rPr>
          <w:rFonts w:hint="eastAsia"/>
        </w:rPr>
        <w:t>；</w:t>
      </w:r>
    </w:p>
    <w:p w:rsidR="00B97749" w:rsidRDefault="00B97749" w:rsidP="00B97749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扫码加入答辩小组群</w:t>
      </w:r>
      <w:r w:rsidR="00AE70D1">
        <w:rPr>
          <w:rFonts w:hint="eastAsia"/>
        </w:rPr>
        <w:t>；</w:t>
      </w:r>
    </w:p>
    <w:p w:rsidR="00D47C2A" w:rsidRDefault="00D47C2A" w:rsidP="00D47C2A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发起视频会议：</w:t>
      </w:r>
      <w:r w:rsidR="00B97749">
        <w:rPr>
          <w:rFonts w:hint="eastAsia"/>
        </w:rPr>
        <w:t>在通讯录——我的群组</w:t>
      </w:r>
      <w:r>
        <w:rPr>
          <w:rFonts w:hint="eastAsia"/>
        </w:rPr>
        <w:t>——进入答辩组群聊界</w:t>
      </w:r>
      <w:r>
        <w:rPr>
          <w:rFonts w:hint="eastAsia"/>
        </w:rPr>
        <w:t>面</w:t>
      </w:r>
      <w:r>
        <w:t>-右下角加号-选择网络/视频会议-选择所需成员-发起即可</w:t>
      </w:r>
      <w:r>
        <w:rPr>
          <w:rFonts w:hint="eastAsia"/>
        </w:rPr>
        <w:t>；</w:t>
      </w:r>
      <w:r>
        <w:rPr>
          <w:rFonts w:hint="eastAsia"/>
        </w:rPr>
        <w:t>发起方式二：电脑端钉钉</w:t>
      </w:r>
      <w:r>
        <w:t>-选择左侧列表电话-视频会议</w:t>
      </w:r>
      <w:r w:rsidR="00AE70D1">
        <w:rPr>
          <w:rFonts w:hint="eastAsia"/>
        </w:rPr>
        <w:t>；</w:t>
      </w:r>
    </w:p>
    <w:p w:rsidR="00D47C2A" w:rsidRDefault="00AE70D1" w:rsidP="00AE70D1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发起会议视频者可随时控制移除或邀请参与会议视频成员</w:t>
      </w:r>
      <w:r>
        <w:rPr>
          <w:rFonts w:hint="eastAsia"/>
        </w:rPr>
        <w:t>；</w:t>
      </w:r>
    </w:p>
    <w:p w:rsidR="00AE70D1" w:rsidRDefault="00AE70D1" w:rsidP="00AE70D1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参与会议的成员可通过共享屏幕进行直播分享桌面</w:t>
      </w:r>
      <w:r w:rsidR="006202BC">
        <w:rPr>
          <w:rFonts w:hint="eastAsia"/>
        </w:rPr>
        <w:t>；</w:t>
      </w:r>
      <w:bookmarkStart w:id="0" w:name="_GoBack"/>
      <w:bookmarkEnd w:id="0"/>
    </w:p>
    <w:p w:rsidR="006202BC" w:rsidRDefault="006202BC" w:rsidP="00AE70D1">
      <w:pPr>
        <w:pStyle w:val="a3"/>
        <w:numPr>
          <w:ilvl w:val="0"/>
          <w:numId w:val="1"/>
        </w:numPr>
        <w:ind w:firstLineChars="0"/>
        <w:rPr>
          <w:rFonts w:hint="eastAsia"/>
        </w:rPr>
      </w:pPr>
      <w:r>
        <w:rPr>
          <w:rFonts w:hint="eastAsia"/>
        </w:rPr>
        <w:t>其他功能请自行研究。</w:t>
      </w:r>
    </w:p>
    <w:p w:rsidR="00D47C2A" w:rsidRDefault="00D47C2A" w:rsidP="00D47C2A">
      <w:pPr>
        <w:pStyle w:val="a3"/>
        <w:ind w:left="360" w:firstLineChars="0" w:firstLine="0"/>
        <w:rPr>
          <w:rFonts w:hint="eastAsia"/>
        </w:rPr>
      </w:pPr>
    </w:p>
    <w:p w:rsidR="00D47C2A" w:rsidRDefault="00D47C2A" w:rsidP="00D47C2A">
      <w:pPr>
        <w:pStyle w:val="a3"/>
        <w:ind w:left="360" w:firstLineChars="0" w:firstLine="0"/>
        <w:rPr>
          <w:rFonts w:hint="eastAsia"/>
        </w:rPr>
      </w:pPr>
      <w:r>
        <w:rPr>
          <w:noProof/>
        </w:rPr>
        <w:drawing>
          <wp:inline distT="0" distB="0" distL="0" distR="0" wp14:anchorId="4E8D9385">
            <wp:extent cx="5273675" cy="3639820"/>
            <wp:effectExtent l="0" t="0" r="317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3675" cy="3639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47C2A" w:rsidRDefault="00D47C2A" w:rsidP="00D47C2A">
      <w:pPr>
        <w:pStyle w:val="a3"/>
        <w:ind w:left="360" w:firstLineChars="0" w:firstLine="0"/>
      </w:pPr>
      <w:r>
        <w:rPr>
          <w:noProof/>
        </w:rPr>
        <w:drawing>
          <wp:inline distT="0" distB="0" distL="0" distR="0" wp14:anchorId="3256A3AF" wp14:editId="6D272351">
            <wp:extent cx="5274310" cy="897890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897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70D1" w:rsidRDefault="00AE70D1" w:rsidP="00D47C2A">
      <w:pPr>
        <w:pStyle w:val="a3"/>
        <w:ind w:left="360" w:firstLineChars="0" w:firstLine="0"/>
        <w:rPr>
          <w:rFonts w:hint="eastAsia"/>
        </w:rPr>
      </w:pPr>
      <w:r>
        <w:rPr>
          <w:noProof/>
        </w:rPr>
        <w:drawing>
          <wp:inline distT="0" distB="0" distL="0" distR="0" wp14:anchorId="606CEC6E" wp14:editId="59ED36FB">
            <wp:extent cx="5274310" cy="1492885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9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7C2A" w:rsidRDefault="00D47C2A" w:rsidP="00D47C2A">
      <w:pPr>
        <w:pStyle w:val="a3"/>
        <w:ind w:left="360" w:firstLineChars="0" w:firstLine="0"/>
        <w:rPr>
          <w:rFonts w:hint="eastAsia"/>
        </w:rPr>
      </w:pPr>
    </w:p>
    <w:p w:rsidR="00B97749" w:rsidRDefault="00B97749" w:rsidP="00B97749">
      <w:pPr>
        <w:pStyle w:val="a3"/>
        <w:ind w:left="360" w:firstLineChars="0" w:firstLine="0"/>
      </w:pPr>
    </w:p>
    <w:p w:rsidR="009C3BC1" w:rsidRDefault="009C3BC1" w:rsidP="00B97749">
      <w:pPr>
        <w:pStyle w:val="a3"/>
        <w:ind w:left="360" w:firstLineChars="0" w:firstLine="0"/>
      </w:pPr>
    </w:p>
    <w:p w:rsidR="009C3BC1" w:rsidRDefault="009C3BC1" w:rsidP="00B97749">
      <w:pPr>
        <w:pStyle w:val="a3"/>
        <w:ind w:left="360" w:firstLineChars="0" w:firstLine="0"/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24362080" wp14:editId="75248233">
            <wp:extent cx="5274310" cy="2798445"/>
            <wp:effectExtent l="0" t="0" r="2540" b="190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798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C3B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845859"/>
    <w:multiLevelType w:val="hybridMultilevel"/>
    <w:tmpl w:val="71D442DE"/>
    <w:lvl w:ilvl="0" w:tplc="057CA7E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67D1"/>
    <w:rsid w:val="002367D1"/>
    <w:rsid w:val="003533D8"/>
    <w:rsid w:val="006202BC"/>
    <w:rsid w:val="009C3BC1"/>
    <w:rsid w:val="00AE70D1"/>
    <w:rsid w:val="00B97749"/>
    <w:rsid w:val="00D47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B5E6EE"/>
  <w15:chartTrackingRefBased/>
  <w15:docId w15:val="{E040245B-1983-4215-A47C-695418289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774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8E50D2FB-C1B1-4AE8-B77A-E441C5C675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</cp:revision>
  <dcterms:created xsi:type="dcterms:W3CDTF">2020-03-19T00:42:00Z</dcterms:created>
  <dcterms:modified xsi:type="dcterms:W3CDTF">2020-03-19T01:09:00Z</dcterms:modified>
</cp:coreProperties>
</file>