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right"/>
        <w:rPr>
          <w:rFonts w:ascii="宋体" w:hAnsi="宋体" w:eastAsia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 xml:space="preserve">编号：   </w:t>
      </w:r>
    </w:p>
    <w:p>
      <w:pPr>
        <w:jc w:val="center"/>
        <w:rPr>
          <w:rFonts w:ascii="宋体" w:hAnsi="宋体" w:eastAsia="宋体" w:cs="宋体"/>
          <w:b/>
          <w:color w:val="00000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 w:bidi="ar"/>
        </w:rPr>
        <w:t>广州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bidi="ar"/>
        </w:rPr>
        <w:t>南方学院学生换宿申请表</w:t>
      </w:r>
    </w:p>
    <w:tbl>
      <w:tblPr>
        <w:tblStyle w:val="4"/>
        <w:tblpPr w:leftFromText="180" w:rightFromText="180" w:vertAnchor="text" w:horzAnchor="page" w:tblpX="1267" w:tblpY="132"/>
        <w:tblOverlap w:val="never"/>
        <w:tblW w:w="99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49"/>
        <w:gridCol w:w="57"/>
        <w:gridCol w:w="425"/>
        <w:gridCol w:w="763"/>
        <w:gridCol w:w="850"/>
        <w:gridCol w:w="405"/>
        <w:gridCol w:w="405"/>
        <w:gridCol w:w="686"/>
        <w:gridCol w:w="97"/>
        <w:gridCol w:w="566"/>
        <w:gridCol w:w="45"/>
        <w:gridCol w:w="212"/>
        <w:gridCol w:w="928"/>
        <w:gridCol w:w="402"/>
        <w:gridCol w:w="970"/>
        <w:gridCol w:w="140"/>
        <w:gridCol w:w="435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年级专业</w:t>
            </w:r>
          </w:p>
        </w:tc>
        <w:tc>
          <w:tcPr>
            <w:tcW w:w="30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原宿舍楼、房、床号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目标宿舍楼、房、床号</w:t>
            </w:r>
          </w:p>
        </w:tc>
        <w:tc>
          <w:tcPr>
            <w:tcW w:w="30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234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申请入住时间</w:t>
            </w:r>
          </w:p>
        </w:tc>
        <w:tc>
          <w:tcPr>
            <w:tcW w:w="30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申请事由</w:t>
            </w:r>
          </w:p>
        </w:tc>
        <w:tc>
          <w:tcPr>
            <w:tcW w:w="76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 xml:space="preserve"> 院系学工办意见</w:t>
            </w:r>
          </w:p>
        </w:tc>
        <w:tc>
          <w:tcPr>
            <w:tcW w:w="76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生处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意见（A1-1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766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原住宿舍退宿设施设备检查情况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公物退还情况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钥匙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水卡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原宿舍设施、设备检查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床(床架、蚊帐架、床板）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衣柜（柜筒、柜门）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书桌(书架、抽屉、键盘托、机箱)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椅子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4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水表读数</w:t>
            </w:r>
          </w:p>
        </w:tc>
        <w:tc>
          <w:tcPr>
            <w:tcW w:w="13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原住宿舍管理员确认签名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ind w:firstLine="210" w:firstLineChars="100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原宿舍水费</w:t>
            </w: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结算</w:t>
            </w:r>
          </w:p>
          <w:p>
            <w:pPr>
              <w:widowControl/>
              <w:ind w:firstLine="210" w:firstLineChars="10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（A2-101)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上月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读数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本月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读数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免费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用量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缴费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用量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单价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94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缴费人确认签名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1.2元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47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服务中心确认签名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1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后勤集团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确认签名（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  <w:t>A2-105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4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物业确认签名（车站二楼）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9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 xml:space="preserve">目标宿舍入住设施设备检查情况 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2"/>
                <w:lang w:bidi="ar"/>
              </w:rPr>
              <w:t>学工部签字同意后，学生需在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40"/>
                <w:lang w:bidi="ar"/>
              </w:rPr>
              <w:t>2日内</w:t>
            </w:r>
            <w:r>
              <w:rPr>
                <w:rFonts w:ascii="宋体" w:hAnsi="宋体" w:eastAsia="宋体" w:cs="宋体"/>
                <w:b/>
                <w:color w:val="000000"/>
                <w:sz w:val="20"/>
                <w:szCs w:val="40"/>
                <w:lang w:bidi="ar"/>
              </w:rPr>
              <w:t>完成换宿流程</w:t>
            </w: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40"/>
                <w:lang w:bidi="ar"/>
              </w:rPr>
              <w:t>，否则该表作废，需重新申请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公物发放情况</w:t>
            </w:r>
          </w:p>
        </w:tc>
        <w:tc>
          <w:tcPr>
            <w:tcW w:w="2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钥匙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水卡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目标宿舍设施、设备检查</w:t>
            </w:r>
          </w:p>
        </w:tc>
        <w:tc>
          <w:tcPr>
            <w:tcW w:w="2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床(床架、蚊帐架、床板）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衣柜（柜筒、柜门）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书桌(书架、抽屉、键盘托、机箱)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椅子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水表读数</w:t>
            </w:r>
          </w:p>
        </w:tc>
        <w:tc>
          <w:tcPr>
            <w:tcW w:w="17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6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目标宿舍管理员确认签名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9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此表最后交目标宿舍管理员处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143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8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1基本流程：填写基本信息-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系学工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办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-学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生处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-原宿舍宿管-校园服务中心-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后勤集团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-物业-目标宿舍宿管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8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bidi="ar"/>
              </w:rPr>
              <w:t>如同宿舍多人换去同一宿舍，可填写在同一张申请登记表上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8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bidi="ar"/>
              </w:rPr>
              <w:t>钥匙、水卡等须填写“已归还”或“未归还”，“已发放”；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8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bidi="ar"/>
              </w:rPr>
              <w:t>宿舍设备、设施等填写“完好”或“已损坏需维修”</w:t>
            </w: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14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8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val="en-US" w:eastAsia="zh-CN" w:bidi="ar"/>
              </w:rPr>
              <w:t>5 入住目标宿舍后将此表交至宿舍管理员处。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学生</w:t>
      </w:r>
      <w:r>
        <w:rPr>
          <w:rFonts w:hint="eastAsia" w:cstheme="minorBidi"/>
          <w:b/>
          <w:bCs/>
          <w:sz w:val="32"/>
          <w:szCs w:val="32"/>
          <w:lang w:val="en-US" w:eastAsia="zh-CN"/>
        </w:rPr>
        <w:t>换宿</w:t>
      </w:r>
      <w:r>
        <w:rPr>
          <w:rFonts w:hint="eastAsia" w:asciiTheme="minorHAnsi" w:hAnsiTheme="minorHAnsi" w:eastAsiaTheme="minorEastAsia" w:cstheme="minorBidi"/>
          <w:b/>
          <w:bCs/>
          <w:sz w:val="32"/>
          <w:szCs w:val="32"/>
        </w:rPr>
        <w:t>申请温馨提示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此表格需按下列步骤依次进行，如</w:t>
      </w:r>
      <w:r>
        <w:rPr>
          <w:rFonts w:hint="eastAsia" w:ascii="宋体" w:hAnsi="宋体" w:eastAsia="宋体" w:cs="宋体"/>
          <w:b/>
          <w:bCs/>
          <w:sz w:val="24"/>
        </w:rPr>
        <w:t>未完成前序步骤，后序将不予受理。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填写好个人信息及换宿事由；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到本班的辅导员</w:t>
      </w:r>
      <w:r>
        <w:rPr>
          <w:rFonts w:hint="eastAsia" w:ascii="宋体" w:hAnsi="宋体" w:eastAsia="宋体" w:cs="宋体"/>
          <w:sz w:val="24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</w:rPr>
        <w:t>进行签字确认；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到学</w:t>
      </w:r>
      <w:r>
        <w:rPr>
          <w:rFonts w:hint="eastAsia" w:ascii="宋体" w:hAnsi="宋体" w:eastAsia="宋体" w:cs="宋体"/>
          <w:sz w:val="24"/>
          <w:lang w:val="en-US" w:eastAsia="zh-CN"/>
        </w:rPr>
        <w:t>生处</w:t>
      </w:r>
      <w:r>
        <w:rPr>
          <w:rFonts w:hint="eastAsia" w:ascii="宋体" w:hAnsi="宋体" w:eastAsia="宋体" w:cs="宋体"/>
          <w:sz w:val="24"/>
        </w:rPr>
        <w:t>负责老师处进行宿舍安排（办公室：行政楼A1-1</w:t>
      </w:r>
      <w:r>
        <w:rPr>
          <w:rFonts w:hint="eastAsia" w:ascii="宋体" w:hAnsi="宋体" w:eastAsia="宋体" w:cs="宋体"/>
          <w:sz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到原宿舍进行设施、设备检查和公物退还，并由宿管进行签字确认；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到校园服务中心凭已抄水费度数进行水费结算（办公室：行政楼A2-101）</w:t>
      </w:r>
      <w:r>
        <w:rPr>
          <w:rFonts w:hint="eastAsia" w:ascii="宋体" w:hAnsi="宋体" w:eastAsia="宋体" w:cs="宋体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到</w:t>
      </w:r>
      <w:r>
        <w:rPr>
          <w:rFonts w:hint="eastAsia" w:ascii="宋体" w:hAnsi="宋体" w:eastAsia="宋体" w:cs="宋体"/>
          <w:sz w:val="24"/>
          <w:lang w:val="en-US" w:eastAsia="zh-CN"/>
        </w:rPr>
        <w:t>后勤集团</w:t>
      </w:r>
      <w:r>
        <w:rPr>
          <w:rFonts w:hint="eastAsia" w:ascii="宋体" w:hAnsi="宋体" w:eastAsia="宋体" w:cs="宋体"/>
          <w:sz w:val="24"/>
        </w:rPr>
        <w:t>综合科进行签字确认并登记（办公室：行政楼A2-105）；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到物业办公室签字确认（办公室：车站二楼）；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交由新入住宿舍楼宿管办理入住登记。</w:t>
      </w:r>
    </w:p>
    <w:p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jc w:val="lef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default" w:eastAsiaTheme="minorEastAsia"/>
        <w:lang w:val="en-US" w:eastAsia="zh-CN"/>
      </w:rPr>
    </w:pPr>
    <w:r>
      <w:rPr>
        <w:rFonts w:hint="eastAsia"/>
      </w:rPr>
      <w:t>制表日期：20</w:t>
    </w:r>
    <w:r>
      <w:rPr>
        <w:rFonts w:hint="eastAsia"/>
        <w:lang w:val="en-US" w:eastAsia="zh-CN"/>
      </w:rPr>
      <w:t>21</w:t>
    </w:r>
    <w:r>
      <w:rPr>
        <w:rFonts w:hint="eastAsia"/>
      </w:rPr>
      <w:t>.0</w:t>
    </w:r>
    <w:r>
      <w:rPr>
        <w:rFonts w:hint="eastAsia"/>
        <w:lang w:val="en-US" w:eastAsia="zh-CN"/>
      </w:rPr>
      <w:t>8.26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宋体"/>
        <w:color w:val="000000"/>
        <w:szCs w:val="36"/>
        <w:lang w:bidi="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9CF6A"/>
    <w:multiLevelType w:val="singleLevel"/>
    <w:tmpl w:val="8F59CF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2021-09-27T09:15:10Z</dcterms:created>
  <dc:creator>PC</dc:creator>
  <cp:lastModifiedBy>✨Tang_Yuting✨</cp:lastModifiedBy>
  <dcterms:modified xsi:type="dcterms:W3CDTF">2021-09-27T09:15:21Z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1AC466C7283746D1B3D67D8FF9BB6767</vt:lpwstr>
  </property>
</Properties>
</file>