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</w:p>
    <w:p>
      <w:pPr>
        <w:spacing w:line="460" w:lineRule="exact"/>
        <w:jc w:val="center"/>
        <w:rPr>
          <w:rFonts w:ascii="宋体" w:hAnsi="宋体"/>
          <w:b/>
          <w:sz w:val="36"/>
          <w:szCs w:val="36"/>
        </w:rPr>
      </w:pPr>
    </w:p>
    <w:p>
      <w:pPr>
        <w:spacing w:line="460" w:lineRule="exact"/>
        <w:jc w:val="center"/>
        <w:rPr>
          <w:rFonts w:hint="eastAsia" w:ascii="方正小标宋简体" w:hAnsi="宋体" w:eastAsia="方正小标宋简体"/>
          <w:sz w:val="36"/>
          <w:szCs w:val="36"/>
          <w:lang w:val="en-US" w:eastAsia="zh-CN"/>
        </w:rPr>
      </w:pPr>
      <w:r>
        <w:rPr>
          <w:rFonts w:hint="eastAsia" w:ascii="方正小标宋简体" w:hAnsi="宋体" w:eastAsia="方正小标宋简体"/>
          <w:sz w:val="36"/>
          <w:szCs w:val="36"/>
          <w:lang w:val="en-US" w:eastAsia="zh-CN"/>
        </w:rPr>
        <w:t>中山大学南方学院电气与计算机工程学院</w:t>
      </w:r>
    </w:p>
    <w:p>
      <w:pPr>
        <w:spacing w:line="460" w:lineRule="exact"/>
        <w:jc w:val="center"/>
        <w:rPr>
          <w:rFonts w:hint="eastAsia"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  <w:lang w:val="en-US" w:eastAsia="zh-CN"/>
        </w:rPr>
        <w:t>“工匠精神传承奖”评选</w:t>
      </w:r>
      <w:r>
        <w:rPr>
          <w:rFonts w:hint="eastAsia" w:ascii="方正小标宋简体" w:hAnsi="宋体" w:eastAsia="方正小标宋简体"/>
          <w:sz w:val="36"/>
          <w:szCs w:val="36"/>
        </w:rPr>
        <w:t>推荐类别</w:t>
      </w:r>
    </w:p>
    <w:p>
      <w:pPr>
        <w:spacing w:line="460" w:lineRule="exact"/>
        <w:ind w:firstLine="600" w:firstLineChars="200"/>
        <w:rPr>
          <w:rFonts w:hint="eastAsia" w:ascii="仿宋_GB2312" w:hAnsi="楷体" w:eastAsia="仿宋_GB2312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工匠精神知识传承类：积极乐观，独立自强，尊师重道，专业知识成绩名列前茅，绩点在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4.0及以上（包含4.0）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，在学风建设层面发挥模范带头作用，并作出积极贡献；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工匠精神学术传承类：具有良好的科研学术能力，在本学科领域内取得突出成绩，在国内、国际重要学术刊物发表高水平文章；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工匠精神实践传承类：积极参与公益活动、环保活动、志愿活动、社会服务活动，具有强烈的社会责任感，在社会实践层面做出积极贡献；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工匠精神创新传承类：获得国家专利、省级以上科技竞赛奖项，或其他重大发明突破。在大众创业、万众创新方面作出积极贡献、取得突出成绩，或在省级以上创新创业大赛中取得优异成绩。</w:t>
      </w:r>
    </w:p>
    <w:p>
      <w:pPr>
        <w:spacing w:line="56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BCBA204"/>
    <w:multiLevelType w:val="singleLevel"/>
    <w:tmpl w:val="BBCBA204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907987"/>
    <w:rsid w:val="033406E0"/>
    <w:rsid w:val="07E8260B"/>
    <w:rsid w:val="13AC2ACC"/>
    <w:rsid w:val="1AEE176E"/>
    <w:rsid w:val="1B6A5EDD"/>
    <w:rsid w:val="3FD13912"/>
    <w:rsid w:val="5202070D"/>
    <w:rsid w:val="56907987"/>
    <w:rsid w:val="57F448D2"/>
    <w:rsid w:val="5B580518"/>
    <w:rsid w:val="78245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2018-03-29T09:04:00Z</dcterms:created>
  <dc:creator>西10</dc:creator>
  <cp:lastModifiedBy>Administrator</cp:lastModifiedBy>
  <cp:lastPrinted>2018-07-19T06:59:00Z</cp:lastPrinted>
  <dcterms:modified xsi:type="dcterms:W3CDTF">2018-11-23T03:14:54Z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