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jc w:val="righ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 xml:space="preserve">编号：   </w:t>
      </w:r>
    </w:p>
    <w:tbl>
      <w:tblPr>
        <w:tblStyle w:val="4"/>
        <w:tblpPr w:leftFromText="180" w:rightFromText="180" w:vertAnchor="page" w:horzAnchor="page" w:tblpXSpec="center" w:tblpY="2688"/>
        <w:tblW w:w="112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48"/>
        <w:gridCol w:w="362"/>
        <w:gridCol w:w="1257"/>
        <w:gridCol w:w="1616"/>
        <w:gridCol w:w="295"/>
        <w:gridCol w:w="295"/>
        <w:gridCol w:w="1026"/>
        <w:gridCol w:w="295"/>
        <w:gridCol w:w="1482"/>
        <w:gridCol w:w="1019"/>
        <w:gridCol w:w="2052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3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年级专业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236" w:type="dxa"/>
          <w:trHeight w:val="510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宿舍楼号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床号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入住时间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33" w:hRule="atLeast"/>
          <w:jc w:val="center"/>
        </w:trPr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退宿时间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退宿事由</w:t>
            </w:r>
          </w:p>
        </w:tc>
        <w:tc>
          <w:tcPr>
            <w:tcW w:w="4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3"/>
              </w:tabs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89" w:hRule="atLeast"/>
          <w:jc w:val="center"/>
        </w:trPr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院系学工办意见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74" w:hRule="atLeast"/>
          <w:jc w:val="center"/>
        </w:trPr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（A1-1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236" w:type="dxa"/>
          <w:trHeight w:val="474" w:hRule="atLeast"/>
          <w:jc w:val="center"/>
        </w:trPr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财务处确认缴费情况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（A1-313）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74" w:hRule="atLeast"/>
          <w:jc w:val="center"/>
        </w:trPr>
        <w:tc>
          <w:tcPr>
            <w:tcW w:w="11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宿舍退宿设施设备检查情况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6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公物退还情况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钥匙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水表读数</w:t>
            </w:r>
          </w:p>
        </w:tc>
        <w:tc>
          <w:tcPr>
            <w:tcW w:w="20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7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热水卡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66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宿舍设施、设备检查情况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床(床架、蚊帐架、床板）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书桌(书架、抽屉、键盘托、机箱)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236" w:type="dxa"/>
          <w:trHeight w:val="851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衣柜（柜筒、柜门）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椅子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236" w:type="dxa"/>
          <w:trHeight w:val="601" w:hRule="atLeast"/>
          <w:jc w:val="center"/>
        </w:trPr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宿管员确认签名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97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宿舍水费结算(A2-101)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上月读数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本月读数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缴费用量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</w:t>
            </w:r>
          </w:p>
        </w:tc>
      </w:tr>
      <w:tr>
        <w:trPr>
          <w:trHeight w:val="511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水（立方）</w:t>
            </w:r>
          </w:p>
        </w:tc>
        <w:tc>
          <w:tcPr>
            <w:tcW w:w="161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1.2元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0" w:hRule="atLeast"/>
          <w:jc w:val="center"/>
        </w:trPr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缴费人确认签名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服务中心确认签名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236" w:type="dxa"/>
          <w:trHeight w:val="428" w:hRule="atLeast"/>
          <w:jc w:val="center"/>
        </w:trPr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后勤集团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确认签名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（A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2-105）</w:t>
            </w:r>
          </w:p>
        </w:tc>
        <w:tc>
          <w:tcPr>
            <w:tcW w:w="3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物业确认签名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(车站二楼)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8" w:hRule="atLeast"/>
          <w:jc w:val="center"/>
        </w:trPr>
        <w:tc>
          <w:tcPr>
            <w:tcW w:w="11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此表最终交至物业办公室(车站二楼)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1024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1基本流程：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填写基本信息-院系学工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学生处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财务处-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宿管员-校园服务中心-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后勤集团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-物业办公室；</w:t>
            </w:r>
          </w:p>
        </w:tc>
      </w:tr>
      <w:tr>
        <w:trPr>
          <w:gridAfter w:val="1"/>
          <w:wAfter w:w="236" w:type="dxa"/>
          <w:trHeight w:val="454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2钥匙、水卡等须填写“已归还”或“未归还”；</w:t>
            </w:r>
          </w:p>
        </w:tc>
      </w:tr>
      <w:tr>
        <w:trPr>
          <w:gridAfter w:val="1"/>
          <w:wAfter w:w="236" w:type="dxa"/>
          <w:trHeight w:val="454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3宿舍设备、设施等填写“完好”或“损坏已报修”；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4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 结算完水费后经辅导员确认,凭此表搬离宿舍；</w:t>
            </w:r>
          </w:p>
        </w:tc>
      </w:tr>
      <w:tr>
        <w:trPr>
          <w:gridAfter w:val="1"/>
          <w:wAfter w:w="236" w:type="dxa"/>
          <w:trHeight w:val="454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 清理完所有私人物品后，到物业办公室确认签名，归还钥匙、水卡。</w:t>
            </w:r>
          </w:p>
        </w:tc>
      </w:tr>
    </w:tbl>
    <w:p>
      <w:pPr>
        <w:spacing w:line="360" w:lineRule="auto"/>
        <w:jc w:val="center"/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广州</w:t>
      </w:r>
      <w:r>
        <w:rPr>
          <w:rFonts w:hint="eastAsia" w:ascii="宋体" w:hAnsi="宋体"/>
          <w:b/>
          <w:color w:val="000000"/>
          <w:sz w:val="36"/>
          <w:szCs w:val="36"/>
        </w:rPr>
        <w:t>南方学院学生退宿申请表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Theme="minorHAnsi" w:hAnsiTheme="minorHAnsi" w:eastAsiaTheme="minorEastAsia" w:cstheme="minorBidi"/>
          <w:b/>
          <w:bCs/>
          <w:sz w:val="32"/>
          <w:szCs w:val="32"/>
        </w:rPr>
        <w:t>学生</w:t>
      </w:r>
      <w:r>
        <w:rPr>
          <w:rFonts w:hint="eastAsia" w:asciiTheme="minorHAnsi" w:hAnsiTheme="minorHAnsi" w:eastAsiaTheme="minorEastAsia" w:cstheme="minorBidi"/>
          <w:b/>
          <w:bCs/>
          <w:sz w:val="32"/>
          <w:szCs w:val="32"/>
          <w:lang w:val="en-US" w:eastAsia="zh-CN"/>
        </w:rPr>
        <w:t>退宿</w:t>
      </w:r>
      <w:r>
        <w:rPr>
          <w:rFonts w:hint="eastAsia" w:asciiTheme="minorHAnsi" w:hAnsiTheme="minorHAnsi" w:eastAsiaTheme="minorEastAsia" w:cstheme="minorBidi"/>
          <w:b/>
          <w:bCs/>
          <w:sz w:val="32"/>
          <w:szCs w:val="32"/>
        </w:rPr>
        <w:t>申请温馨提示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此表格需按下列步骤依次进行，</w:t>
      </w:r>
      <w:r>
        <w:rPr>
          <w:rFonts w:hint="eastAsia" w:ascii="宋体" w:hAnsi="宋体" w:cs="宋体"/>
          <w:b w:val="0"/>
          <w:bCs w:val="0"/>
          <w:sz w:val="24"/>
        </w:rPr>
        <w:t>如</w:t>
      </w:r>
      <w:r>
        <w:rPr>
          <w:rFonts w:hint="eastAsia" w:ascii="宋体" w:hAnsi="宋体" w:cs="宋体"/>
          <w:b/>
          <w:bCs/>
          <w:sz w:val="24"/>
        </w:rPr>
        <w:t xml:space="preserve">未完成前序步骤，后序将不予受理。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</w:rPr>
        <w:t>填写好个人信息及</w:t>
      </w:r>
      <w:r>
        <w:rPr>
          <w:rFonts w:hint="eastAsia" w:ascii="宋体" w:hAnsi="宋体" w:cs="宋体"/>
          <w:sz w:val="24"/>
          <w:szCs w:val="32"/>
          <w:lang w:val="en-US" w:eastAsia="zh-CN"/>
        </w:rPr>
        <w:t>退</w:t>
      </w:r>
      <w:r>
        <w:rPr>
          <w:rFonts w:hint="eastAsia" w:ascii="宋体" w:hAnsi="宋体" w:cs="宋体"/>
          <w:sz w:val="24"/>
          <w:szCs w:val="32"/>
        </w:rPr>
        <w:t>宿事由；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</w:rPr>
        <w:t>到本班的辅导员进行签字确认；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</w:rPr>
        <w:t>到学</w:t>
      </w:r>
      <w:r>
        <w:rPr>
          <w:rFonts w:hint="eastAsia" w:ascii="宋体" w:hAnsi="宋体" w:cs="宋体"/>
          <w:sz w:val="24"/>
          <w:szCs w:val="32"/>
          <w:lang w:val="en-US" w:eastAsia="zh-CN"/>
        </w:rPr>
        <w:t>生处</w:t>
      </w:r>
      <w:r>
        <w:rPr>
          <w:rFonts w:hint="eastAsia" w:ascii="宋体" w:hAnsi="宋体" w:cs="宋体"/>
          <w:sz w:val="24"/>
          <w:szCs w:val="32"/>
        </w:rPr>
        <w:t>负责老师处进行退宿办理（办公室：行政楼A1-1</w:t>
      </w:r>
      <w:r>
        <w:rPr>
          <w:rFonts w:hint="eastAsia" w:ascii="宋体" w:hAnsi="宋体" w:cs="宋体"/>
          <w:sz w:val="24"/>
          <w:szCs w:val="32"/>
          <w:lang w:val="en-US" w:eastAsia="zh-CN"/>
        </w:rPr>
        <w:t>09</w:t>
      </w:r>
      <w:r>
        <w:rPr>
          <w:rFonts w:hint="eastAsia" w:ascii="宋体" w:hAnsi="宋体" w:cs="宋体"/>
          <w:sz w:val="24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到财务处老师处核实确认</w:t>
      </w:r>
      <w:r>
        <w:rPr>
          <w:rFonts w:hint="eastAsia" w:ascii="宋体" w:hAnsi="宋体" w:eastAsia="宋体" w:cs="宋体"/>
          <w:sz w:val="24"/>
          <w:lang w:val="en-US" w:eastAsia="zh-CN"/>
        </w:rPr>
        <w:t>住宿费用缴纳</w:t>
      </w:r>
      <w:r>
        <w:rPr>
          <w:rFonts w:hint="eastAsia" w:ascii="宋体" w:hAnsi="宋体" w:cs="宋体"/>
          <w:sz w:val="24"/>
          <w:lang w:val="en-US" w:eastAsia="zh-CN"/>
        </w:rPr>
        <w:t>情况</w:t>
      </w:r>
      <w:r>
        <w:rPr>
          <w:rFonts w:hint="eastAsia" w:ascii="宋体" w:hAnsi="宋体" w:eastAsia="宋体" w:cs="宋体"/>
          <w:sz w:val="24"/>
          <w:lang w:val="en-US" w:eastAsia="zh-CN"/>
        </w:rPr>
        <w:t>。</w:t>
      </w:r>
      <w:r>
        <w:rPr>
          <w:rFonts w:hint="eastAsia" w:ascii="宋体" w:hAnsi="宋体" w:cs="宋体"/>
          <w:sz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办公室：行政楼A1-313</w:t>
      </w:r>
      <w:r>
        <w:rPr>
          <w:rFonts w:hint="eastAsia" w:ascii="宋体" w:hAnsi="宋体" w:cs="宋体"/>
          <w:sz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</w:rPr>
        <w:t>到原宿舍进行设施、设备检查，并由宿管进行签字确认；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</w:rPr>
        <w:t>到校园服务中心依据水表抄表读数进行水费结算（办公室：行政楼A2-101）；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</w:rPr>
        <w:t>到</w:t>
      </w:r>
      <w:r>
        <w:rPr>
          <w:rFonts w:hint="eastAsia" w:ascii="宋体" w:hAnsi="宋体" w:cs="宋体"/>
          <w:sz w:val="24"/>
          <w:szCs w:val="32"/>
          <w:lang w:val="en-US" w:eastAsia="zh-CN"/>
        </w:rPr>
        <w:t>后勤集团</w:t>
      </w:r>
      <w:r>
        <w:rPr>
          <w:rFonts w:hint="eastAsia" w:ascii="宋体" w:hAnsi="宋体" w:cs="宋体"/>
          <w:sz w:val="24"/>
          <w:szCs w:val="32"/>
        </w:rPr>
        <w:t>负责老师处进行签字确认并登记（办公室：行政楼</w:t>
      </w:r>
      <w:r>
        <w:rPr>
          <w:rFonts w:ascii="宋体" w:hAnsi="宋体" w:cs="宋体"/>
          <w:sz w:val="24"/>
          <w:szCs w:val="32"/>
        </w:rPr>
        <w:t>A2-105</w:t>
      </w:r>
      <w:r>
        <w:rPr>
          <w:rFonts w:hint="eastAsia" w:ascii="宋体" w:hAnsi="宋体" w:cs="宋体"/>
          <w:sz w:val="24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宋体" w:hAnsi="宋体" w:cs="宋体"/>
          <w:sz w:val="24"/>
          <w:szCs w:val="32"/>
        </w:rPr>
        <w:t>最后将此表交由到物业签字确认（办公室：车站二楼）。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="宋体"/>
        <w:lang w:val="en-US" w:eastAsia="zh-CN"/>
      </w:rPr>
    </w:pPr>
    <w:r>
      <w:rPr>
        <w:rFonts w:hint="eastAsia"/>
      </w:rPr>
      <w:t>制表日期：20</w:t>
    </w:r>
    <w:r>
      <w:rPr>
        <w:rFonts w:hint="eastAsia"/>
        <w:lang w:val="en-US" w:eastAsia="zh-CN"/>
      </w:rPr>
      <w:t>21</w:t>
    </w:r>
    <w:r>
      <w:rPr>
        <w:rFonts w:hint="eastAsia"/>
      </w:rPr>
      <w:t>.0</w:t>
    </w:r>
    <w:r>
      <w:rPr>
        <w:rFonts w:hint="eastAsia"/>
        <w:lang w:val="en-US" w:eastAsia="zh-CN"/>
      </w:rPr>
      <w:t>8.26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9CF6A"/>
    <w:multiLevelType w:val="singleLevel"/>
    <w:tmpl w:val="8F59CF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2021-09-27T09:15:50Z</dcterms:created>
  <dc:creator>PC</dc:creator>
  <cp:lastModifiedBy>✨Tang_Yuting✨</cp:lastModifiedBy>
  <dcterms:modified xsi:type="dcterms:W3CDTF">2021-09-27T09:15:58Z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5ACF08C8287F45E191A38E9C2D08761E</vt:lpwstr>
  </property>
</Properties>
</file>